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48AB" w14:textId="77777777" w:rsidR="00990AA9" w:rsidRDefault="006E0380">
      <w:proofErr w:type="spellStart"/>
      <w:r>
        <w:rPr>
          <w:rStyle w:val="textStyle"/>
        </w:rPr>
        <w:t>Medienmitteilung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vom</w:t>
      </w:r>
      <w:proofErr w:type="spellEnd"/>
      <w:r>
        <w:rPr>
          <w:rStyle w:val="textStyle"/>
        </w:rPr>
        <w:t xml:space="preserve"> 13. </w:t>
      </w:r>
      <w:proofErr w:type="spellStart"/>
      <w:r>
        <w:rPr>
          <w:rStyle w:val="textStyle"/>
        </w:rPr>
        <w:t>Juni</w:t>
      </w:r>
      <w:proofErr w:type="spellEnd"/>
      <w:r>
        <w:rPr>
          <w:rStyle w:val="textStyle"/>
        </w:rPr>
        <w:t xml:space="preserve"> 2023 | 14:00</w:t>
      </w:r>
    </w:p>
    <w:p w14:paraId="08B09B72" w14:textId="77777777" w:rsidR="00990AA9" w:rsidRDefault="00990AA9">
      <w:pPr>
        <w:rPr>
          <w:rFonts w:ascii="Helvetica Neue" w:eastAsia="Helvetica Neue" w:hAnsi="Helvetica Neue" w:cs="Helvetica Neue"/>
          <w:sz w:val="36"/>
          <w:szCs w:val="36"/>
        </w:rPr>
      </w:pPr>
    </w:p>
    <w:p w14:paraId="7A48174A" w14:textId="77777777" w:rsidR="00990AA9" w:rsidRDefault="006E0380">
      <w:pPr>
        <w:pStyle w:val="Titel"/>
      </w:pPr>
      <w:r>
        <w:t xml:space="preserve">Umwelt Arena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offiziell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besten</w:t>
      </w:r>
      <w:proofErr w:type="spellEnd"/>
      <w:r>
        <w:t xml:space="preserve"> </w:t>
      </w:r>
      <w:proofErr w:type="spellStart"/>
      <w:r>
        <w:t>Erlebnislocations</w:t>
      </w:r>
      <w:proofErr w:type="spellEnd"/>
      <w:r>
        <w:t xml:space="preserve"> der Schweiz</w:t>
      </w:r>
    </w:p>
    <w:p w14:paraId="3AB25889" w14:textId="77777777" w:rsidR="00990AA9" w:rsidRDefault="006E0380">
      <w:pPr>
        <w:spacing w:before="604" w:line="360" w:lineRule="auto"/>
      </w:pPr>
      <w:r>
        <w:rPr>
          <w:rStyle w:val="textStyle"/>
        </w:rPr>
        <w:t xml:space="preserve">58'394 </w:t>
      </w:r>
      <w:proofErr w:type="spellStart"/>
      <w:r>
        <w:rPr>
          <w:rStyle w:val="textStyle"/>
        </w:rPr>
        <w:t>Veranstalter</w:t>
      </w:r>
      <w:proofErr w:type="spellEnd"/>
      <w:r>
        <w:rPr>
          <w:rStyle w:val="textStyle"/>
        </w:rPr>
        <w:t>/</w:t>
      </w:r>
      <w:proofErr w:type="spellStart"/>
      <w:r>
        <w:rPr>
          <w:rStyle w:val="textStyle"/>
        </w:rPr>
        <w:t>innen</w:t>
      </w:r>
      <w:proofErr w:type="spellEnd"/>
      <w:r>
        <w:rPr>
          <w:rStyle w:val="textStyle"/>
        </w:rPr>
        <w:t xml:space="preserve">, </w:t>
      </w:r>
      <w:proofErr w:type="spellStart"/>
      <w:r>
        <w:rPr>
          <w:rStyle w:val="textStyle"/>
        </w:rPr>
        <w:t>Besucher</w:t>
      </w:r>
      <w:proofErr w:type="spellEnd"/>
      <w:r>
        <w:rPr>
          <w:rStyle w:val="textStyle"/>
        </w:rPr>
        <w:t>/</w:t>
      </w:r>
      <w:proofErr w:type="spellStart"/>
      <w:r>
        <w:rPr>
          <w:rStyle w:val="textStyle"/>
        </w:rPr>
        <w:t>innen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sowie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eine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unabhängige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Fachjury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haben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im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Rahmen</w:t>
      </w:r>
      <w:proofErr w:type="spellEnd"/>
      <w:r>
        <w:rPr>
          <w:rStyle w:val="textStyle"/>
        </w:rPr>
        <w:t xml:space="preserve"> des </w:t>
      </w:r>
      <w:proofErr w:type="spellStart"/>
      <w:r>
        <w:rPr>
          <w:rStyle w:val="textStyle"/>
        </w:rPr>
        <w:t>diesjährigen</w:t>
      </w:r>
      <w:proofErr w:type="spellEnd"/>
      <w:r>
        <w:rPr>
          <w:rStyle w:val="textStyle"/>
        </w:rPr>
        <w:t xml:space="preserve"> Swiss Location Awards </w:t>
      </w:r>
      <w:proofErr w:type="spellStart"/>
      <w:r>
        <w:rPr>
          <w:rStyle w:val="textStyle"/>
        </w:rPr>
        <w:t>entschieden</w:t>
      </w:r>
      <w:proofErr w:type="spellEnd"/>
      <w:r>
        <w:rPr>
          <w:rStyle w:val="textStyle"/>
        </w:rPr>
        <w:t xml:space="preserve">: Umwelt Arena </w:t>
      </w:r>
      <w:proofErr w:type="spellStart"/>
      <w:r>
        <w:rPr>
          <w:rStyle w:val="textStyle"/>
        </w:rPr>
        <w:t>gehört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zu</w:t>
      </w:r>
      <w:proofErr w:type="spellEnd"/>
      <w:r>
        <w:rPr>
          <w:rStyle w:val="textStyle"/>
        </w:rPr>
        <w:t xml:space="preserve"> den </w:t>
      </w:r>
      <w:proofErr w:type="spellStart"/>
      <w:r>
        <w:rPr>
          <w:rStyle w:val="textStyle"/>
        </w:rPr>
        <w:t>besten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Erlebnislocations</w:t>
      </w:r>
      <w:proofErr w:type="spellEnd"/>
      <w:r>
        <w:rPr>
          <w:rStyle w:val="textStyle"/>
        </w:rPr>
        <w:t xml:space="preserve"> der Schweiz!</w:t>
      </w:r>
    </w:p>
    <w:p w14:paraId="66FB53E9" w14:textId="77777777" w:rsidR="00990AA9" w:rsidRDefault="006E0380">
      <w:pPr>
        <w:spacing w:before="360" w:line="360" w:lineRule="auto"/>
      </w:pPr>
      <w:r>
        <w:rPr>
          <w:rStyle w:val="textStyle"/>
        </w:rPr>
        <w:t xml:space="preserve">Dass die Location </w:t>
      </w:r>
      <w:proofErr w:type="spellStart"/>
      <w:r>
        <w:rPr>
          <w:rStyle w:val="textStyle"/>
        </w:rPr>
        <w:t>mit</w:t>
      </w:r>
      <w:proofErr w:type="spellEnd"/>
      <w:r>
        <w:rPr>
          <w:rStyle w:val="textStyle"/>
        </w:rPr>
        <w:t xml:space="preserve"> 8.6 von 10 </w:t>
      </w:r>
      <w:proofErr w:type="spellStart"/>
      <w:r>
        <w:rPr>
          <w:rStyle w:val="textStyle"/>
        </w:rPr>
        <w:t>Punkten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beim</w:t>
      </w:r>
      <w:proofErr w:type="spellEnd"/>
      <w:r>
        <w:rPr>
          <w:rStyle w:val="textStyle"/>
        </w:rPr>
        <w:t xml:space="preserve"> Swi</w:t>
      </w:r>
      <w:r>
        <w:rPr>
          <w:rStyle w:val="textStyle"/>
        </w:rPr>
        <w:t xml:space="preserve">ss Location Award 2023 das </w:t>
      </w:r>
      <w:proofErr w:type="spellStart"/>
      <w:r>
        <w:rPr>
          <w:rStyle w:val="textStyle"/>
        </w:rPr>
        <w:t>Gütesiegel</w:t>
      </w:r>
      <w:proofErr w:type="spellEnd"/>
      <w:r>
        <w:rPr>
          <w:rStyle w:val="textStyle"/>
        </w:rPr>
        <w:t xml:space="preserve"> «</w:t>
      </w:r>
      <w:proofErr w:type="spellStart"/>
      <w:r>
        <w:rPr>
          <w:rStyle w:val="textStyle"/>
        </w:rPr>
        <w:t>Ausgezeichnet</w:t>
      </w:r>
      <w:proofErr w:type="spellEnd"/>
      <w:r>
        <w:rPr>
          <w:rStyle w:val="textStyle"/>
        </w:rPr>
        <w:t xml:space="preserve">» </w:t>
      </w:r>
      <w:proofErr w:type="spellStart"/>
      <w:r>
        <w:rPr>
          <w:rStyle w:val="textStyle"/>
        </w:rPr>
        <w:t>erhielt</w:t>
      </w:r>
      <w:proofErr w:type="spellEnd"/>
      <w:r>
        <w:rPr>
          <w:rStyle w:val="textStyle"/>
        </w:rPr>
        <w:t xml:space="preserve">, </w:t>
      </w:r>
      <w:proofErr w:type="spellStart"/>
      <w:r>
        <w:rPr>
          <w:rStyle w:val="textStyle"/>
        </w:rPr>
        <w:t>freut</w:t>
      </w:r>
      <w:proofErr w:type="spellEnd"/>
      <w:r>
        <w:rPr>
          <w:rStyle w:val="textStyle"/>
        </w:rPr>
        <w:t xml:space="preserve"> das Umwelt Arena-Team </w:t>
      </w:r>
      <w:proofErr w:type="spellStart"/>
      <w:r>
        <w:rPr>
          <w:rStyle w:val="textStyle"/>
        </w:rPr>
        <w:t>ausserordentlich</w:t>
      </w:r>
      <w:proofErr w:type="spellEnd"/>
      <w:r>
        <w:rPr>
          <w:rStyle w:val="textStyle"/>
        </w:rPr>
        <w:t xml:space="preserve">. «Die </w:t>
      </w:r>
      <w:proofErr w:type="spellStart"/>
      <w:r>
        <w:rPr>
          <w:rStyle w:val="textStyle"/>
        </w:rPr>
        <w:t>Auszeichnung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zeigt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uns</w:t>
      </w:r>
      <w:proofErr w:type="spellEnd"/>
      <w:r>
        <w:rPr>
          <w:rStyle w:val="textStyle"/>
        </w:rPr>
        <w:t xml:space="preserve">, </w:t>
      </w:r>
      <w:proofErr w:type="spellStart"/>
      <w:r>
        <w:rPr>
          <w:rStyle w:val="textStyle"/>
        </w:rPr>
        <w:t>dass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unsere</w:t>
      </w:r>
      <w:proofErr w:type="spellEnd"/>
      <w:r>
        <w:rPr>
          <w:rStyle w:val="textStyle"/>
        </w:rPr>
        <w:t xml:space="preserve"> Arbeit von </w:t>
      </w:r>
      <w:proofErr w:type="spellStart"/>
      <w:r>
        <w:rPr>
          <w:rStyle w:val="textStyle"/>
        </w:rPr>
        <w:t>Veranstalter</w:t>
      </w:r>
      <w:proofErr w:type="spellEnd"/>
      <w:r>
        <w:rPr>
          <w:rStyle w:val="textStyle"/>
        </w:rPr>
        <w:t>/</w:t>
      </w:r>
      <w:proofErr w:type="spellStart"/>
      <w:r>
        <w:rPr>
          <w:rStyle w:val="textStyle"/>
        </w:rPr>
        <w:t>innen</w:t>
      </w:r>
      <w:proofErr w:type="spellEnd"/>
      <w:r>
        <w:rPr>
          <w:rStyle w:val="textStyle"/>
        </w:rPr>
        <w:t xml:space="preserve"> und </w:t>
      </w:r>
      <w:proofErr w:type="spellStart"/>
      <w:r>
        <w:rPr>
          <w:rStyle w:val="textStyle"/>
        </w:rPr>
        <w:t>Besucher</w:t>
      </w:r>
      <w:proofErr w:type="spellEnd"/>
      <w:r>
        <w:rPr>
          <w:rStyle w:val="textStyle"/>
        </w:rPr>
        <w:t>/</w:t>
      </w:r>
      <w:proofErr w:type="spellStart"/>
      <w:r>
        <w:rPr>
          <w:rStyle w:val="textStyle"/>
        </w:rPr>
        <w:t>innen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geschätzt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wird</w:t>
      </w:r>
      <w:proofErr w:type="spellEnd"/>
      <w:r>
        <w:rPr>
          <w:rStyle w:val="textStyle"/>
        </w:rPr>
        <w:t xml:space="preserve">. Das </w:t>
      </w:r>
      <w:proofErr w:type="spellStart"/>
      <w:r>
        <w:rPr>
          <w:rStyle w:val="textStyle"/>
        </w:rPr>
        <w:t>motiviert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uns</w:t>
      </w:r>
      <w:proofErr w:type="spellEnd"/>
      <w:r>
        <w:rPr>
          <w:rStyle w:val="textStyle"/>
        </w:rPr>
        <w:t xml:space="preserve">, </w:t>
      </w:r>
      <w:proofErr w:type="spellStart"/>
      <w:r>
        <w:rPr>
          <w:rStyle w:val="textStyle"/>
        </w:rPr>
        <w:t>auch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weiterhin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bei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jed</w:t>
      </w:r>
      <w:r>
        <w:rPr>
          <w:rStyle w:val="textStyle"/>
        </w:rPr>
        <w:t>em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Anlass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unser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Bestes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zu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geben</w:t>
      </w:r>
      <w:proofErr w:type="spellEnd"/>
      <w:r>
        <w:rPr>
          <w:rStyle w:val="textStyle"/>
        </w:rPr>
        <w:t xml:space="preserve">, </w:t>
      </w:r>
      <w:proofErr w:type="spellStart"/>
      <w:r>
        <w:rPr>
          <w:rStyle w:val="textStyle"/>
        </w:rPr>
        <w:t>damit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unsere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Gäste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einen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unvergesslichen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Aufenthalt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bei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uns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erleben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können</w:t>
      </w:r>
      <w:proofErr w:type="spellEnd"/>
      <w:r>
        <w:rPr>
          <w:rStyle w:val="textStyle"/>
        </w:rPr>
        <w:t xml:space="preserve">», </w:t>
      </w:r>
      <w:proofErr w:type="spellStart"/>
      <w:r>
        <w:rPr>
          <w:rStyle w:val="textStyle"/>
        </w:rPr>
        <w:t>lässt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sich</w:t>
      </w:r>
      <w:proofErr w:type="spellEnd"/>
      <w:r>
        <w:rPr>
          <w:rStyle w:val="textStyle"/>
        </w:rPr>
        <w:t xml:space="preserve"> Ute </w:t>
      </w:r>
      <w:proofErr w:type="spellStart"/>
      <w:r>
        <w:rPr>
          <w:rStyle w:val="textStyle"/>
        </w:rPr>
        <w:t>Wuerthenberger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vom</w:t>
      </w:r>
      <w:proofErr w:type="spellEnd"/>
      <w:r>
        <w:rPr>
          <w:rStyle w:val="textStyle"/>
        </w:rPr>
        <w:t xml:space="preserve"> Umwelt Arena-Team </w:t>
      </w:r>
      <w:proofErr w:type="spellStart"/>
      <w:r>
        <w:rPr>
          <w:rStyle w:val="textStyle"/>
        </w:rPr>
        <w:t>zitieren</w:t>
      </w:r>
      <w:proofErr w:type="spellEnd"/>
      <w:r>
        <w:rPr>
          <w:rStyle w:val="textStyle"/>
        </w:rPr>
        <w:t>.</w:t>
      </w:r>
    </w:p>
    <w:p w14:paraId="52CF112C" w14:textId="77777777" w:rsidR="00990AA9" w:rsidRDefault="006E0380">
      <w:pPr>
        <w:pBdr>
          <w:bottom w:val="single" w:sz="2" w:space="0" w:color="000000"/>
        </w:pBdr>
        <w:spacing w:before="360" w:line="360" w:lineRule="auto"/>
      </w:pPr>
      <w:proofErr w:type="spellStart"/>
      <w:r>
        <w:rPr>
          <w:rStyle w:val="textStyleBold"/>
        </w:rPr>
        <w:t>Über</w:t>
      </w:r>
      <w:proofErr w:type="spellEnd"/>
      <w:r>
        <w:rPr>
          <w:rStyle w:val="textStyleBold"/>
        </w:rPr>
        <w:t xml:space="preserve"> den Swiss Location Award</w:t>
      </w:r>
      <w:r>
        <w:rPr>
          <w:rFonts w:ascii="Helvetica Neue" w:eastAsia="Helvetica Neue" w:hAnsi="Helvetica Neue" w:cs="Helvetica Neue"/>
          <w:b/>
          <w:bCs/>
          <w:sz w:val="22"/>
          <w:szCs w:val="22"/>
          <w:vertAlign w:val="superscript"/>
        </w:rPr>
        <w:t>®</w:t>
      </w:r>
      <w:r>
        <w:br/>
      </w:r>
      <w:r>
        <w:rPr>
          <w:rStyle w:val="textStyle"/>
        </w:rPr>
        <w:t>Der Swiss Location Award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®</w:t>
      </w:r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ist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seit</w:t>
      </w:r>
      <w:proofErr w:type="spellEnd"/>
      <w:r>
        <w:rPr>
          <w:rStyle w:val="textStyle"/>
        </w:rPr>
        <w:t xml:space="preserve"> 2016 das </w:t>
      </w:r>
      <w:proofErr w:type="spellStart"/>
      <w:r>
        <w:rPr>
          <w:rStyle w:val="textStyle"/>
        </w:rPr>
        <w:t>wichtigst</w:t>
      </w:r>
      <w:r>
        <w:rPr>
          <w:rStyle w:val="textStyle"/>
        </w:rPr>
        <w:t>e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Gütesiegel</w:t>
      </w:r>
      <w:proofErr w:type="spellEnd"/>
      <w:r>
        <w:rPr>
          <w:rStyle w:val="textStyle"/>
        </w:rPr>
        <w:t xml:space="preserve"> der </w:t>
      </w:r>
      <w:proofErr w:type="spellStart"/>
      <w:r>
        <w:rPr>
          <w:rStyle w:val="textStyle"/>
        </w:rPr>
        <w:t>Eventbranche</w:t>
      </w:r>
      <w:proofErr w:type="spellEnd"/>
      <w:r>
        <w:rPr>
          <w:rStyle w:val="textStyle"/>
        </w:rPr>
        <w:t xml:space="preserve">. Der Award </w:t>
      </w:r>
      <w:proofErr w:type="spellStart"/>
      <w:r>
        <w:rPr>
          <w:rStyle w:val="textStyle"/>
        </w:rPr>
        <w:t>zeichnet</w:t>
      </w:r>
      <w:proofErr w:type="spellEnd"/>
      <w:r>
        <w:rPr>
          <w:rStyle w:val="textStyle"/>
        </w:rPr>
        <w:t xml:space="preserve"> in 10 </w:t>
      </w:r>
      <w:proofErr w:type="spellStart"/>
      <w:r>
        <w:rPr>
          <w:rStyle w:val="textStyle"/>
        </w:rPr>
        <w:t>verschiedenen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Kategorien</w:t>
      </w:r>
      <w:proofErr w:type="spellEnd"/>
      <w:r>
        <w:rPr>
          <w:rStyle w:val="textStyle"/>
        </w:rPr>
        <w:t xml:space="preserve"> die </w:t>
      </w:r>
      <w:proofErr w:type="spellStart"/>
      <w:r>
        <w:rPr>
          <w:rStyle w:val="textStyle"/>
        </w:rPr>
        <w:t>schönsten</w:t>
      </w:r>
      <w:proofErr w:type="spellEnd"/>
      <w:r>
        <w:rPr>
          <w:rStyle w:val="textStyle"/>
        </w:rPr>
        <w:t xml:space="preserve"> und </w:t>
      </w:r>
      <w:proofErr w:type="spellStart"/>
      <w:r>
        <w:rPr>
          <w:rStyle w:val="textStyle"/>
        </w:rPr>
        <w:t>besten</w:t>
      </w:r>
      <w:proofErr w:type="spellEnd"/>
      <w:r>
        <w:rPr>
          <w:rStyle w:val="textStyle"/>
        </w:rPr>
        <w:t xml:space="preserve"> Locations der Schweiz </w:t>
      </w:r>
      <w:proofErr w:type="spellStart"/>
      <w:r>
        <w:rPr>
          <w:rStyle w:val="textStyle"/>
        </w:rPr>
        <w:t>aus.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Organisiert</w:t>
      </w:r>
      <w:proofErr w:type="spellEnd"/>
      <w:r>
        <w:rPr>
          <w:rStyle w:val="textStyle"/>
        </w:rPr>
        <w:t xml:space="preserve"> und </w:t>
      </w:r>
      <w:proofErr w:type="spellStart"/>
      <w:r>
        <w:rPr>
          <w:rStyle w:val="textStyle"/>
        </w:rPr>
        <w:t>durchgeführt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wird</w:t>
      </w:r>
      <w:proofErr w:type="spellEnd"/>
      <w:r>
        <w:rPr>
          <w:rStyle w:val="textStyle"/>
        </w:rPr>
        <w:t xml:space="preserve"> der Swiss Location Award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®</w:t>
      </w:r>
      <w:r>
        <w:rPr>
          <w:rStyle w:val="textStyle"/>
        </w:rPr>
        <w:t xml:space="preserve"> von eventlokale.ch, dem </w:t>
      </w:r>
      <w:proofErr w:type="spellStart"/>
      <w:r>
        <w:rPr>
          <w:rStyle w:val="textStyle"/>
        </w:rPr>
        <w:t>grössten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Eventportal</w:t>
      </w:r>
      <w:proofErr w:type="spellEnd"/>
      <w:r>
        <w:rPr>
          <w:rStyle w:val="textStyle"/>
        </w:rPr>
        <w:t xml:space="preserve"> der Schweiz. event</w:t>
      </w:r>
      <w:r>
        <w:rPr>
          <w:rStyle w:val="textStyle"/>
        </w:rPr>
        <w:t xml:space="preserve">lokale.ch </w:t>
      </w:r>
      <w:proofErr w:type="spellStart"/>
      <w:r>
        <w:rPr>
          <w:rStyle w:val="textStyle"/>
        </w:rPr>
        <w:t>bringt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Veranstalter</w:t>
      </w:r>
      <w:proofErr w:type="spellEnd"/>
      <w:r>
        <w:rPr>
          <w:rStyle w:val="textStyle"/>
        </w:rPr>
        <w:t>/</w:t>
      </w:r>
      <w:proofErr w:type="spellStart"/>
      <w:r>
        <w:rPr>
          <w:rStyle w:val="textStyle"/>
        </w:rPr>
        <w:t>innen</w:t>
      </w:r>
      <w:proofErr w:type="spellEnd"/>
      <w:r>
        <w:rPr>
          <w:rStyle w:val="textStyle"/>
        </w:rPr>
        <w:t xml:space="preserve"> und Locations an </w:t>
      </w:r>
      <w:proofErr w:type="spellStart"/>
      <w:r>
        <w:rPr>
          <w:rStyle w:val="textStyle"/>
        </w:rPr>
        <w:t>einem</w:t>
      </w:r>
      <w:proofErr w:type="spellEnd"/>
      <w:r>
        <w:rPr>
          <w:rStyle w:val="textStyle"/>
        </w:rPr>
        <w:t xml:space="preserve"> Ort </w:t>
      </w:r>
      <w:proofErr w:type="spellStart"/>
      <w:r>
        <w:rPr>
          <w:rStyle w:val="textStyle"/>
        </w:rPr>
        <w:t>zusammen</w:t>
      </w:r>
      <w:proofErr w:type="spellEnd"/>
      <w:r>
        <w:rPr>
          <w:rStyle w:val="textStyle"/>
        </w:rPr>
        <w:t xml:space="preserve"> und </w:t>
      </w:r>
      <w:proofErr w:type="spellStart"/>
      <w:r>
        <w:rPr>
          <w:rStyle w:val="textStyle"/>
        </w:rPr>
        <w:t>vereinfacht</w:t>
      </w:r>
      <w:proofErr w:type="spellEnd"/>
      <w:r>
        <w:rPr>
          <w:rStyle w:val="textStyle"/>
        </w:rPr>
        <w:t xml:space="preserve"> die </w:t>
      </w:r>
      <w:proofErr w:type="spellStart"/>
      <w:r>
        <w:rPr>
          <w:rStyle w:val="textStyle"/>
        </w:rPr>
        <w:t>Planung</w:t>
      </w:r>
      <w:proofErr w:type="spellEnd"/>
      <w:r>
        <w:rPr>
          <w:rStyle w:val="textStyle"/>
        </w:rPr>
        <w:t xml:space="preserve"> und </w:t>
      </w:r>
      <w:proofErr w:type="spellStart"/>
      <w:r>
        <w:rPr>
          <w:rStyle w:val="textStyle"/>
        </w:rPr>
        <w:t>Organisation</w:t>
      </w:r>
      <w:proofErr w:type="spellEnd"/>
      <w:r>
        <w:rPr>
          <w:rStyle w:val="textStyle"/>
        </w:rPr>
        <w:t xml:space="preserve"> von Events.</w:t>
      </w:r>
      <w:r>
        <w:br/>
      </w:r>
    </w:p>
    <w:p w14:paraId="6CD2A4AA" w14:textId="77777777" w:rsidR="00990AA9" w:rsidRDefault="006E0380">
      <w:pPr>
        <w:spacing w:before="360" w:line="360" w:lineRule="auto"/>
      </w:pPr>
      <w:r>
        <w:rPr>
          <w:rStyle w:val="textStyle"/>
        </w:rPr>
        <w:t xml:space="preserve">Als Umwelt Arena-Team </w:t>
      </w:r>
      <w:proofErr w:type="spellStart"/>
      <w:r>
        <w:rPr>
          <w:rStyle w:val="textStyle"/>
        </w:rPr>
        <w:t>würde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uns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ein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Bericht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über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unsere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Auszeichnung</w:t>
      </w:r>
      <w:proofErr w:type="spellEnd"/>
      <w:r>
        <w:rPr>
          <w:rStyle w:val="textStyle"/>
        </w:rPr>
        <w:t xml:space="preserve"> in </w:t>
      </w:r>
      <w:proofErr w:type="spellStart"/>
      <w:r>
        <w:rPr>
          <w:rStyle w:val="textStyle"/>
        </w:rPr>
        <w:t>Ihrem</w:t>
      </w:r>
      <w:proofErr w:type="spellEnd"/>
      <w:r>
        <w:rPr>
          <w:rStyle w:val="textStyle"/>
        </w:rPr>
        <w:t xml:space="preserve"> Medium </w:t>
      </w:r>
      <w:proofErr w:type="spellStart"/>
      <w:r>
        <w:rPr>
          <w:rStyle w:val="textStyle"/>
        </w:rPr>
        <w:t>sehr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freuen</w:t>
      </w:r>
      <w:proofErr w:type="spellEnd"/>
      <w:r>
        <w:rPr>
          <w:rStyle w:val="textStyle"/>
        </w:rPr>
        <w:t xml:space="preserve">. Bei </w:t>
      </w:r>
      <w:proofErr w:type="spellStart"/>
      <w:r>
        <w:rPr>
          <w:rStyle w:val="textStyle"/>
        </w:rPr>
        <w:t>Fragen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stehen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sowohl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wir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als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auch</w:t>
      </w:r>
      <w:proofErr w:type="spellEnd"/>
      <w:r>
        <w:rPr>
          <w:rStyle w:val="textStyle"/>
        </w:rPr>
        <w:t xml:space="preserve"> die </w:t>
      </w:r>
      <w:proofErr w:type="spellStart"/>
      <w:r>
        <w:rPr>
          <w:rStyle w:val="textStyle"/>
        </w:rPr>
        <w:t>Verantwortlichen</w:t>
      </w:r>
      <w:proofErr w:type="spellEnd"/>
      <w:r>
        <w:rPr>
          <w:rStyle w:val="textStyle"/>
        </w:rPr>
        <w:t xml:space="preserve"> des Swiss Location Awards gerne </w:t>
      </w:r>
      <w:proofErr w:type="spellStart"/>
      <w:r>
        <w:rPr>
          <w:rStyle w:val="textStyle"/>
        </w:rPr>
        <w:t>zur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Verfügung</w:t>
      </w:r>
      <w:proofErr w:type="spellEnd"/>
      <w:r>
        <w:rPr>
          <w:rStyle w:val="textStyle"/>
        </w:rPr>
        <w:t>.</w:t>
      </w:r>
    </w:p>
    <w:p w14:paraId="68040C3C" w14:textId="77777777" w:rsidR="00990AA9" w:rsidRDefault="006E0380">
      <w:pPr>
        <w:spacing w:before="360" w:line="360" w:lineRule="auto"/>
      </w:pPr>
      <w:proofErr w:type="spellStart"/>
      <w:r>
        <w:rPr>
          <w:rStyle w:val="textStyleBold"/>
        </w:rPr>
        <w:t>Infos</w:t>
      </w:r>
      <w:proofErr w:type="spellEnd"/>
      <w:r>
        <w:rPr>
          <w:rStyle w:val="textStyleBold"/>
        </w:rPr>
        <w:t xml:space="preserve">, </w:t>
      </w:r>
      <w:proofErr w:type="spellStart"/>
      <w:r>
        <w:rPr>
          <w:rStyle w:val="textStyleBold"/>
        </w:rPr>
        <w:t>Bilder</w:t>
      </w:r>
      <w:proofErr w:type="spellEnd"/>
      <w:r>
        <w:rPr>
          <w:rStyle w:val="textStyleBold"/>
        </w:rPr>
        <w:t xml:space="preserve"> &amp; </w:t>
      </w:r>
      <w:proofErr w:type="spellStart"/>
      <w:r>
        <w:rPr>
          <w:rStyle w:val="textStyleBold"/>
        </w:rPr>
        <w:t>Medienkontakt</w:t>
      </w:r>
      <w:proofErr w:type="spellEnd"/>
      <w:r>
        <w:rPr>
          <w:rStyle w:val="textStyleBold"/>
        </w:rPr>
        <w:t>:</w:t>
      </w:r>
    </w:p>
    <w:p w14:paraId="7E564B03" w14:textId="77777777" w:rsidR="00990AA9" w:rsidRDefault="006E0380">
      <w:pPr>
        <w:numPr>
          <w:ilvl w:val="0"/>
          <w:numId w:val="1"/>
        </w:numPr>
        <w:spacing w:line="360" w:lineRule="auto"/>
      </w:pPr>
      <w:hyperlink r:id="rId5" w:history="1">
        <w:r>
          <w:rPr>
            <w:rStyle w:val="textStyleUnderline"/>
          </w:rPr>
          <w:t xml:space="preserve">Alle </w:t>
        </w:r>
        <w:proofErr w:type="spellStart"/>
        <w:r>
          <w:rPr>
            <w:rStyle w:val="textStyleUnderline"/>
          </w:rPr>
          <w:t>ausgezeichneten</w:t>
        </w:r>
        <w:proofErr w:type="spellEnd"/>
        <w:r>
          <w:rPr>
            <w:rStyle w:val="textStyleUnderline"/>
          </w:rPr>
          <w:t xml:space="preserve"> Locations </w:t>
        </w:r>
        <w:proofErr w:type="spellStart"/>
        <w:r>
          <w:rPr>
            <w:rStyle w:val="textStyleUnderline"/>
          </w:rPr>
          <w:t>im</w:t>
        </w:r>
        <w:proofErr w:type="spellEnd"/>
        <w:r>
          <w:rPr>
            <w:rStyle w:val="textStyleUnderline"/>
          </w:rPr>
          <w:t xml:space="preserve"> </w:t>
        </w:r>
        <w:proofErr w:type="spellStart"/>
        <w:r>
          <w:rPr>
            <w:rStyle w:val="textStyleUnderline"/>
          </w:rPr>
          <w:t>Überblick</w:t>
        </w:r>
        <w:proofErr w:type="spellEnd"/>
      </w:hyperlink>
    </w:p>
    <w:p w14:paraId="4F889D89" w14:textId="77777777" w:rsidR="00990AA9" w:rsidRDefault="006E0380">
      <w:pPr>
        <w:numPr>
          <w:ilvl w:val="0"/>
          <w:numId w:val="1"/>
        </w:numPr>
        <w:spacing w:line="360" w:lineRule="auto"/>
      </w:pPr>
      <w:hyperlink r:id="rId6" w:history="1">
        <w:r>
          <w:rPr>
            <w:rStyle w:val="textStyleUnderline"/>
          </w:rPr>
          <w:t xml:space="preserve">Facts &amp; Figures </w:t>
        </w:r>
        <w:proofErr w:type="spellStart"/>
        <w:r>
          <w:rPr>
            <w:rStyle w:val="textStyleUnderline"/>
          </w:rPr>
          <w:t>zum</w:t>
        </w:r>
        <w:proofErr w:type="spellEnd"/>
        <w:r>
          <w:rPr>
            <w:rStyle w:val="textStyleUnderline"/>
          </w:rPr>
          <w:t xml:space="preserve"> Swiss Location Award</w:t>
        </w:r>
      </w:hyperlink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®</w:t>
      </w:r>
    </w:p>
    <w:p w14:paraId="47107CE4" w14:textId="77777777" w:rsidR="00990AA9" w:rsidRDefault="006E0380">
      <w:pPr>
        <w:numPr>
          <w:ilvl w:val="0"/>
          <w:numId w:val="1"/>
        </w:numPr>
        <w:spacing w:line="360" w:lineRule="auto"/>
      </w:pPr>
      <w:proofErr w:type="spellStart"/>
      <w:r>
        <w:rPr>
          <w:rStyle w:val="textStyle"/>
        </w:rPr>
        <w:t>Druckfähige</w:t>
      </w:r>
      <w:proofErr w:type="spellEnd"/>
      <w:r>
        <w:rPr>
          <w:rStyle w:val="textStyle"/>
        </w:rPr>
        <w:t xml:space="preserve"> Umwelt Arena-</w:t>
      </w:r>
      <w:proofErr w:type="spellStart"/>
      <w:r>
        <w:rPr>
          <w:rStyle w:val="textStyle"/>
        </w:rPr>
        <w:t>Bilder</w:t>
      </w:r>
      <w:proofErr w:type="spellEnd"/>
      <w:r>
        <w:rPr>
          <w:rStyle w:val="textStyle"/>
        </w:rPr>
        <w:t xml:space="preserve"> (</w:t>
      </w:r>
      <w:proofErr w:type="spellStart"/>
      <w:r>
        <w:rPr>
          <w:rStyle w:val="textStyle"/>
        </w:rPr>
        <w:t>beiliegend</w:t>
      </w:r>
      <w:proofErr w:type="spellEnd"/>
      <w:r>
        <w:rPr>
          <w:rStyle w:val="textStyle"/>
        </w:rPr>
        <w:t>)</w:t>
      </w:r>
    </w:p>
    <w:p w14:paraId="5E9414C9" w14:textId="685F4F25" w:rsidR="00990AA9" w:rsidRDefault="006E0380">
      <w:pPr>
        <w:numPr>
          <w:ilvl w:val="0"/>
          <w:numId w:val="1"/>
        </w:numPr>
        <w:spacing w:line="360" w:lineRule="auto"/>
      </w:pPr>
      <w:proofErr w:type="spellStart"/>
      <w:r>
        <w:rPr>
          <w:rStyle w:val="textStyle"/>
        </w:rPr>
        <w:t>Medienkontakt</w:t>
      </w:r>
      <w:proofErr w:type="spellEnd"/>
      <w:r>
        <w:rPr>
          <w:rStyle w:val="textStyle"/>
        </w:rPr>
        <w:t xml:space="preserve"> Umwelt Arena: Monika Sigg</w:t>
      </w:r>
      <w:r>
        <w:rPr>
          <w:rStyle w:val="textStyle"/>
        </w:rPr>
        <w:t xml:space="preserve"> |  056 418 13 12</w:t>
      </w:r>
    </w:p>
    <w:p w14:paraId="71EE5AAD" w14:textId="77777777" w:rsidR="00990AA9" w:rsidRDefault="006E0380">
      <w:pPr>
        <w:numPr>
          <w:ilvl w:val="0"/>
          <w:numId w:val="1"/>
        </w:numPr>
        <w:spacing w:line="360" w:lineRule="auto"/>
      </w:pPr>
      <w:proofErr w:type="spellStart"/>
      <w:r>
        <w:rPr>
          <w:rStyle w:val="textStyle"/>
        </w:rPr>
        <w:t>Medienkontakt</w:t>
      </w:r>
      <w:proofErr w:type="spellEnd"/>
      <w:r>
        <w:rPr>
          <w:rStyle w:val="textStyle"/>
        </w:rPr>
        <w:t xml:space="preserve"> Swiss Location Award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®</w:t>
      </w:r>
      <w:r>
        <w:rPr>
          <w:rStyle w:val="textStyle"/>
        </w:rPr>
        <w:t xml:space="preserve">: Stefan </w:t>
      </w:r>
      <w:proofErr w:type="spellStart"/>
      <w:r>
        <w:rPr>
          <w:rStyle w:val="textStyle"/>
        </w:rPr>
        <w:t>Kipfer</w:t>
      </w:r>
      <w:proofErr w:type="spellEnd"/>
      <w:r>
        <w:rPr>
          <w:rStyle w:val="textStyle"/>
        </w:rPr>
        <w:t xml:space="preserve"> | 078 842 55 57</w:t>
      </w:r>
    </w:p>
    <w:sectPr w:rsidR="00990AA9">
      <w:pgSz w:w="11905" w:h="16837"/>
      <w:pgMar w:top="1209" w:right="1080" w:bottom="72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9823"/>
    <w:multiLevelType w:val="hybridMultilevel"/>
    <w:tmpl w:val="E99483E0"/>
    <w:lvl w:ilvl="0" w:tplc="992CD5E2">
      <w:start w:val="1"/>
      <w:numFmt w:val="bullet"/>
      <w:lvlText w:val="●"/>
      <w:lvlJc w:val="left"/>
      <w:pPr>
        <w:tabs>
          <w:tab w:val="num" w:pos="720"/>
        </w:tabs>
        <w:ind w:left="360" w:hanging="360"/>
      </w:pPr>
    </w:lvl>
    <w:lvl w:ilvl="1" w:tplc="CBB43C7E">
      <w:numFmt w:val="decimal"/>
      <w:lvlText w:val=""/>
      <w:lvlJc w:val="left"/>
    </w:lvl>
    <w:lvl w:ilvl="2" w:tplc="2806CA10">
      <w:numFmt w:val="decimal"/>
      <w:lvlText w:val=""/>
      <w:lvlJc w:val="left"/>
    </w:lvl>
    <w:lvl w:ilvl="3" w:tplc="602AAD40">
      <w:numFmt w:val="decimal"/>
      <w:lvlText w:val=""/>
      <w:lvlJc w:val="left"/>
    </w:lvl>
    <w:lvl w:ilvl="4" w:tplc="EC6EB84E">
      <w:numFmt w:val="decimal"/>
      <w:lvlText w:val=""/>
      <w:lvlJc w:val="left"/>
    </w:lvl>
    <w:lvl w:ilvl="5" w:tplc="3C3AE506">
      <w:numFmt w:val="decimal"/>
      <w:lvlText w:val=""/>
      <w:lvlJc w:val="left"/>
    </w:lvl>
    <w:lvl w:ilvl="6" w:tplc="D2D25134">
      <w:numFmt w:val="decimal"/>
      <w:lvlText w:val=""/>
      <w:lvlJc w:val="left"/>
    </w:lvl>
    <w:lvl w:ilvl="7" w:tplc="8EC49F34">
      <w:numFmt w:val="decimal"/>
      <w:lvlText w:val=""/>
      <w:lvlJc w:val="left"/>
    </w:lvl>
    <w:lvl w:ilvl="8" w:tplc="03B0D66A">
      <w:numFmt w:val="decimal"/>
      <w:lvlText w:val=""/>
      <w:lvlJc w:val="left"/>
    </w:lvl>
  </w:abstractNum>
  <w:num w:numId="1" w16cid:durableId="194295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AA9"/>
    <w:rsid w:val="006E0380"/>
    <w:rsid w:val="009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D6217"/>
  <w15:docId w15:val="{48F00EC9-CA2E-41C7-961B-CBD92F8F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customStyle="1" w:styleId="textStyle">
    <w:name w:val="textStyle"/>
    <w:rPr>
      <w:rFonts w:ascii="Helvetica Neue" w:eastAsia="Helvetica Neue" w:hAnsi="Helvetica Neue" w:cs="Helvetica Neue"/>
      <w:sz w:val="22"/>
      <w:szCs w:val="22"/>
    </w:rPr>
  </w:style>
  <w:style w:type="character" w:customStyle="1" w:styleId="textStyleBold">
    <w:name w:val="textStyleBold"/>
    <w:rPr>
      <w:rFonts w:ascii="Helvetica Neue" w:eastAsia="Helvetica Neue" w:hAnsi="Helvetica Neue" w:cs="Helvetica Neue"/>
      <w:b/>
      <w:bCs/>
      <w:sz w:val="22"/>
      <w:szCs w:val="22"/>
    </w:rPr>
  </w:style>
  <w:style w:type="character" w:customStyle="1" w:styleId="textStyleUnderline">
    <w:name w:val="textStyleUnderline"/>
    <w:rPr>
      <w:rFonts w:ascii="Helvetica Neue" w:eastAsia="Helvetica Neue" w:hAnsi="Helvetica Neue" w:cs="Helvetica Neue"/>
      <w:sz w:val="22"/>
      <w:szCs w:val="22"/>
      <w:u w:val="single"/>
    </w:rPr>
  </w:style>
  <w:style w:type="paragraph" w:styleId="Titel">
    <w:name w:val="Title"/>
    <w:basedOn w:val="Standard"/>
    <w:uiPriority w:val="10"/>
    <w:qFormat/>
    <w:pPr>
      <w:spacing w:after="201"/>
    </w:pPr>
    <w:rPr>
      <w:rFonts w:ascii="Helvetica Neue" w:eastAsia="Helvetica Neue" w:hAnsi="Helvetica Neue" w:cs="Helvetica Neue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lokale.ch/site/de/swisslocationaward_facts_and_figures" TargetMode="External"/><Relationship Id="rId5" Type="http://schemas.openxmlformats.org/officeDocument/2006/relationships/hyperlink" Target="https://www.eventlokale.ch/site/de/swisslocationaward2023_ausgezeich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Manager/>
  <Company>eventlokale.ch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Swiss Location Award</dc:title>
  <dc:subject/>
  <dc:creator>eventlokale.ch</dc:creator>
  <cp:keywords/>
  <dc:description/>
  <cp:lastModifiedBy>News</cp:lastModifiedBy>
  <cp:revision>2</cp:revision>
  <dcterms:created xsi:type="dcterms:W3CDTF">2023-06-13T11:39:00Z</dcterms:created>
  <dcterms:modified xsi:type="dcterms:W3CDTF">2023-06-14T15:11:00Z</dcterms:modified>
  <cp:category/>
</cp:coreProperties>
</file>